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2E" w:rsidRDefault="004A162E" w:rsidP="004A162E">
      <w:pPr>
        <w:spacing w:line="276" w:lineRule="auto"/>
        <w:jc w:val="center"/>
        <w:rPr>
          <w:b/>
        </w:rPr>
      </w:pPr>
      <w:r>
        <w:rPr>
          <w:b/>
        </w:rPr>
        <w:t>DEMRE ANADOLU İMAM HATİP LİSESİ</w:t>
      </w:r>
      <w:r w:rsidRPr="00A5725C">
        <w:rPr>
          <w:b/>
        </w:rPr>
        <w:t xml:space="preserve"> </w:t>
      </w:r>
      <w:r>
        <w:rPr>
          <w:b/>
        </w:rPr>
        <w:t>MÜDÜRLÜĞÜ</w:t>
      </w:r>
      <w:r w:rsidR="00A065DB">
        <w:rPr>
          <w:b/>
        </w:rPr>
        <w:t>NÜN</w:t>
      </w:r>
    </w:p>
    <w:p w:rsidR="004A162E" w:rsidRPr="002F20AD" w:rsidRDefault="0044265E" w:rsidP="004A162E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2023 </w:t>
      </w:r>
      <w:r w:rsidR="00A065DB">
        <w:rPr>
          <w:b/>
        </w:rPr>
        <w:t xml:space="preserve">YILI </w:t>
      </w:r>
      <w:r w:rsidR="003E74E1">
        <w:rPr>
          <w:b/>
        </w:rPr>
        <w:t>ARALIK</w:t>
      </w:r>
      <w:r>
        <w:rPr>
          <w:b/>
        </w:rPr>
        <w:t xml:space="preserve"> </w:t>
      </w:r>
      <w:r w:rsidR="004A162E">
        <w:rPr>
          <w:b/>
        </w:rPr>
        <w:t xml:space="preserve">AYI </w:t>
      </w:r>
      <w:r w:rsidR="004A162E" w:rsidRPr="00A5725C">
        <w:rPr>
          <w:b/>
        </w:rPr>
        <w:t>OKUL AİLE BİRLİĞİ</w:t>
      </w:r>
      <w:r>
        <w:rPr>
          <w:b/>
        </w:rPr>
        <w:t xml:space="preserve"> DENETLEME </w:t>
      </w:r>
      <w:r w:rsidR="00131D40">
        <w:rPr>
          <w:b/>
        </w:rPr>
        <w:t>RAPORU</w:t>
      </w:r>
    </w:p>
    <w:p w:rsidR="004A162E" w:rsidRPr="00A5725C" w:rsidRDefault="004A162E" w:rsidP="004A162E">
      <w:pPr>
        <w:pStyle w:val="stbilgi"/>
        <w:tabs>
          <w:tab w:val="left" w:pos="8860"/>
        </w:tabs>
        <w:spacing w:line="276" w:lineRule="auto"/>
        <w:jc w:val="both"/>
      </w:pPr>
    </w:p>
    <w:p w:rsidR="004A162E" w:rsidRDefault="004A162E" w:rsidP="004A162E">
      <w:pPr>
        <w:pStyle w:val="stbilgi"/>
        <w:tabs>
          <w:tab w:val="left" w:pos="8860"/>
        </w:tabs>
        <w:spacing w:line="276" w:lineRule="auto"/>
        <w:jc w:val="both"/>
      </w:pPr>
      <w:r w:rsidRPr="00A5725C">
        <w:tab/>
        <w:t xml:space="preserve">             </w:t>
      </w:r>
    </w:p>
    <w:p w:rsidR="00A065DB" w:rsidRPr="00A5725C" w:rsidRDefault="004A162E" w:rsidP="00A065DB">
      <w:pPr>
        <w:pStyle w:val="stbilgi"/>
        <w:tabs>
          <w:tab w:val="left" w:pos="8860"/>
        </w:tabs>
        <w:spacing w:line="276" w:lineRule="auto"/>
        <w:jc w:val="both"/>
      </w:pPr>
      <w:r w:rsidRPr="00A5725C">
        <w:tab/>
      </w:r>
      <w:r w:rsidR="00A065DB" w:rsidRPr="00A5725C">
        <w:t xml:space="preserve">  </w:t>
      </w:r>
      <w:r w:rsidR="00A065DB">
        <w:t xml:space="preserve">Demre Anadolu İmam Hatip Lisesi Müdürlüğü olarak </w:t>
      </w:r>
      <w:r w:rsidR="00A065DB" w:rsidRPr="00A5725C">
        <w:t>Okul Aile Birliği</w:t>
      </w:r>
      <w:r w:rsidR="003E74E1">
        <w:t xml:space="preserve"> Yönetim Kurulu faaliyetleri </w:t>
      </w:r>
      <w:proofErr w:type="gramStart"/>
      <w:r w:rsidR="003E74E1">
        <w:t>28/12</w:t>
      </w:r>
      <w:r w:rsidR="0044265E">
        <w:t>/2023</w:t>
      </w:r>
      <w:proofErr w:type="gramEnd"/>
      <w:r w:rsidR="00A065DB" w:rsidRPr="00A5725C">
        <w:t xml:space="preserve"> tarihinde </w:t>
      </w:r>
      <w:r w:rsidR="00A065DB">
        <w:t xml:space="preserve">incelenmiştir. </w:t>
      </w:r>
    </w:p>
    <w:p w:rsidR="00A065DB" w:rsidRPr="00A5725C" w:rsidRDefault="00A065DB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 xml:space="preserve">              Yapılan inceleme sonucuna göre yapılması ve alınması gereken tüm iş ve işlemlerin Yönetim Kurulu kararı alınara</w:t>
      </w:r>
      <w:r w:rsidRPr="00161193">
        <w:t xml:space="preserve">k </w:t>
      </w:r>
      <w:r w:rsidRPr="00A5725C">
        <w:t>gerçekleştiği görülmüştür. Yapılan işlemlerin hepsinin resmi kayıt altına alındığı,  gerek faturaları gerekse ödemelere ait evrakları muhafaza edildiği belirlenmiştir.</w:t>
      </w:r>
    </w:p>
    <w:p w:rsidR="00A065DB" w:rsidRPr="00A5725C" w:rsidRDefault="00A065DB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 xml:space="preserve">             Yapılan iş ve işlemler ile ilgili imza altına alınan kararların düzenli şekilde “Karar Defterine” yazılmış olduğu ve eklerinin de dosyalanmış olduğu görüldü.</w:t>
      </w:r>
    </w:p>
    <w:p w:rsidR="00A065DB" w:rsidRPr="00A5725C" w:rsidRDefault="00A065DB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 xml:space="preserve">             Yönetim Kurulunun yapmış olduğu bütün gelir kabulü ve harcamalara ait veri girişleri, Milli Eğitim bakanlığının TEFBİS sistemine işlenmiş</w:t>
      </w:r>
      <w:r>
        <w:t xml:space="preserve"> olup, işlemlere ait çıktıların </w:t>
      </w:r>
      <w:r w:rsidRPr="00A5725C">
        <w:t xml:space="preserve">dosyalarında muhafaza edildiği görülmüştür. </w:t>
      </w:r>
    </w:p>
    <w:p w:rsidR="00A065DB" w:rsidRDefault="00A065DB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 xml:space="preserve">            Yapılan işlemlerin ödemesi için, Okul Aile Birliğimizin Ziraat Bankasının </w:t>
      </w:r>
      <w:r>
        <w:t>Demre</w:t>
      </w:r>
      <w:r w:rsidRPr="00A5725C">
        <w:t xml:space="preserve"> şubesindeki hesabından para çekimi işinin düzenli</w:t>
      </w:r>
      <w:r>
        <w:t xml:space="preserve"> şekilde birlik başkanı, muhasip üye ve okul müdürü imzasıyla </w:t>
      </w:r>
      <w:r w:rsidRPr="00A5725C">
        <w:t>yapıldığı gözlemlenmiştir. Yapılan harcamalar kadar para çekildiği belirlenmiştir.</w:t>
      </w:r>
    </w:p>
    <w:p w:rsidR="00A065DB" w:rsidRDefault="00A065DB" w:rsidP="00A065DB">
      <w:pPr>
        <w:pStyle w:val="stbilgi"/>
        <w:tabs>
          <w:tab w:val="left" w:pos="8860"/>
        </w:tabs>
        <w:spacing w:line="276" w:lineRule="auto"/>
        <w:jc w:val="both"/>
      </w:pPr>
      <w:r w:rsidRPr="00A5725C">
        <w:t xml:space="preserve"> </w:t>
      </w:r>
    </w:p>
    <w:p w:rsidR="0044265E" w:rsidRDefault="003E74E1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>
        <w:tab/>
        <w:t xml:space="preserve">     </w:t>
      </w:r>
      <w:proofErr w:type="gramStart"/>
      <w:r>
        <w:t>28</w:t>
      </w:r>
      <w:r w:rsidR="00A065DB">
        <w:t>/</w:t>
      </w:r>
      <w:r>
        <w:t>12</w:t>
      </w:r>
      <w:r w:rsidR="0044265E">
        <w:t>/2023</w:t>
      </w:r>
      <w:proofErr w:type="gramEnd"/>
      <w:r w:rsidR="00A065DB">
        <w:t xml:space="preserve"> tarihinde yapılan </w:t>
      </w:r>
      <w:r w:rsidR="00DB7388">
        <w:t>TEFBİS, İşletme</w:t>
      </w:r>
      <w:r w:rsidR="00A065DB">
        <w:t xml:space="preserve"> Defteri ve Banka Kayıtları incelemesine göre;</w:t>
      </w:r>
    </w:p>
    <w:p w:rsidR="005A15D9" w:rsidRDefault="0044265E" w:rsidP="005A15D9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ind w:left="284"/>
        <w:jc w:val="both"/>
      </w:pPr>
      <w:r>
        <w:t xml:space="preserve">     </w:t>
      </w:r>
      <w:r w:rsidR="005A15D9">
        <w:t xml:space="preserve">2023 Yılı Gelir Toplamı: 45.675, 00 TL </w:t>
      </w:r>
    </w:p>
    <w:p w:rsidR="005A15D9" w:rsidRDefault="005A15D9" w:rsidP="005A15D9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ind w:left="284"/>
        <w:jc w:val="both"/>
      </w:pPr>
      <w:r>
        <w:t>2023 Yılı Gider Toplamı: 26.981,30 TL</w:t>
      </w:r>
    </w:p>
    <w:p w:rsidR="005A15D9" w:rsidRDefault="005A15D9" w:rsidP="005A15D9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ind w:left="284"/>
        <w:jc w:val="both"/>
      </w:pPr>
      <w:r>
        <w:t xml:space="preserve"> Gelir Gider </w:t>
      </w:r>
      <w:proofErr w:type="gramStart"/>
      <w:r>
        <w:t>Farkı : 18</w:t>
      </w:r>
      <w:proofErr w:type="gramEnd"/>
      <w:r>
        <w:t>.694,24</w:t>
      </w:r>
    </w:p>
    <w:p w:rsidR="005A15D9" w:rsidRDefault="005A15D9" w:rsidP="005A15D9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ind w:left="284"/>
        <w:jc w:val="both"/>
      </w:pPr>
      <w:r>
        <w:t>Banka hesap bakiyesi: 18.694,24</w:t>
      </w:r>
    </w:p>
    <w:p w:rsidR="00A065DB" w:rsidRDefault="00A065DB" w:rsidP="005A15D9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A065DB" w:rsidRPr="00A5725C" w:rsidRDefault="00DB7388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proofErr w:type="gramStart"/>
      <w:r>
        <w:t>olduğu</w:t>
      </w:r>
      <w:proofErr w:type="gramEnd"/>
      <w:r w:rsidR="00A065DB">
        <w:t xml:space="preserve"> görülmüştür.</w:t>
      </w:r>
    </w:p>
    <w:p w:rsidR="00A065DB" w:rsidRPr="00A5725C" w:rsidRDefault="00A065DB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>
        <w:t xml:space="preserve"> </w:t>
      </w:r>
    </w:p>
    <w:p w:rsidR="00A065DB" w:rsidRPr="00A5725C" w:rsidRDefault="00A065DB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ab/>
        <w:t>Yönetim Kurulu tarafından yapılan çalışmaların hepsinin yerinde ve zamanında yapıldığı belirlenmiştir.</w:t>
      </w:r>
    </w:p>
    <w:p w:rsidR="00A065DB" w:rsidRPr="00A5725C" w:rsidRDefault="000C4DE0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>
        <w:t xml:space="preserve">            Sonuç olarak; Okul müdürlüğü tarafından</w:t>
      </w:r>
      <w:r w:rsidR="00C52A00">
        <w:t xml:space="preserve"> yapılan denetimlerde 2023 yılı </w:t>
      </w:r>
      <w:bookmarkStart w:id="0" w:name="_GoBack"/>
      <w:bookmarkEnd w:id="0"/>
      <w:r>
        <w:t xml:space="preserve"> döneminde </w:t>
      </w:r>
      <w:r w:rsidR="00A065DB" w:rsidRPr="00A5725C">
        <w:t xml:space="preserve">Okul Aile Birliği Yönetim Kurulu faaliyetlerinin tam </w:t>
      </w:r>
      <w:r w:rsidR="00A065DB">
        <w:t xml:space="preserve">ve düzenli olduğu görülmüştür. </w:t>
      </w:r>
    </w:p>
    <w:p w:rsidR="00A065DB" w:rsidRPr="00A5725C" w:rsidRDefault="00A065DB" w:rsidP="00A065DB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ab/>
        <w:t xml:space="preserve">    </w:t>
      </w:r>
    </w:p>
    <w:p w:rsidR="004A162E" w:rsidRPr="00A5725C" w:rsidRDefault="004A162E" w:rsidP="00A065DB">
      <w:pPr>
        <w:pStyle w:val="stbilgi"/>
        <w:tabs>
          <w:tab w:val="left" w:pos="8860"/>
        </w:tabs>
        <w:spacing w:line="276" w:lineRule="auto"/>
        <w:jc w:val="both"/>
      </w:pPr>
    </w:p>
    <w:p w:rsidR="004A162E" w:rsidRPr="00A5725C" w:rsidRDefault="004A162E" w:rsidP="004A162E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4A162E" w:rsidRDefault="004A162E" w:rsidP="004A162E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 w:rsidRPr="00A5725C">
        <w:tab/>
      </w:r>
    </w:p>
    <w:p w:rsidR="004A162E" w:rsidRDefault="004A162E" w:rsidP="004A162E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  <w:r>
        <w:t xml:space="preserve">                                                                                        </w:t>
      </w:r>
      <w:r w:rsidR="00A065DB">
        <w:t xml:space="preserve">                    </w:t>
      </w:r>
      <w:r w:rsidR="004A5F3D">
        <w:t xml:space="preserve"> </w:t>
      </w:r>
      <w:r w:rsidR="000C4DE0">
        <w:t xml:space="preserve">       </w:t>
      </w:r>
      <w:proofErr w:type="gramStart"/>
      <w:r w:rsidR="00825640">
        <w:t>28/12/2023</w:t>
      </w:r>
      <w:proofErr w:type="gramEnd"/>
    </w:p>
    <w:p w:rsidR="004A162E" w:rsidRDefault="004A162E" w:rsidP="004A162E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4A162E" w:rsidRPr="00A5725C" w:rsidRDefault="004A162E" w:rsidP="004A162E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4A162E" w:rsidRPr="00A5725C" w:rsidRDefault="004A162E" w:rsidP="004A162E">
      <w:pPr>
        <w:pStyle w:val="NormalWeb"/>
        <w:spacing w:before="0" w:beforeAutospacing="0" w:after="0" w:afterAutospacing="0" w:line="276" w:lineRule="auto"/>
        <w:jc w:val="both"/>
      </w:pPr>
      <w:r w:rsidRPr="00A5725C">
        <w:rPr>
          <w:b/>
          <w:bCs/>
        </w:rPr>
        <w:t xml:space="preserve">            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0C4DE0">
        <w:rPr>
          <w:b/>
          <w:bCs/>
        </w:rPr>
        <w:tab/>
      </w:r>
      <w:r w:rsidR="000C4DE0">
        <w:rPr>
          <w:b/>
          <w:bCs/>
        </w:rPr>
        <w:tab/>
      </w:r>
      <w:r w:rsidR="000C4DE0">
        <w:rPr>
          <w:b/>
          <w:bCs/>
        </w:rPr>
        <w:tab/>
      </w:r>
      <w:r>
        <w:rPr>
          <w:b/>
          <w:bCs/>
        </w:rPr>
        <w:t xml:space="preserve">        </w:t>
      </w:r>
      <w:proofErr w:type="gramStart"/>
      <w:r>
        <w:rPr>
          <w:b/>
          <w:bCs/>
        </w:rPr>
        <w:t>Adem</w:t>
      </w:r>
      <w:proofErr w:type="gramEnd"/>
      <w:r>
        <w:rPr>
          <w:b/>
          <w:bCs/>
        </w:rPr>
        <w:t xml:space="preserve"> BİLGİÇ</w:t>
      </w:r>
    </w:p>
    <w:p w:rsidR="004A162E" w:rsidRDefault="000C4DE0" w:rsidP="004A162E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 xml:space="preserve">  </w:t>
      </w:r>
      <w:r w:rsidR="004A162E">
        <w:tab/>
      </w:r>
      <w:r w:rsidR="004A162E" w:rsidRPr="00A5725C">
        <w:tab/>
      </w:r>
      <w:r w:rsidR="004A162E" w:rsidRPr="00A5725C">
        <w:tab/>
      </w:r>
      <w:r w:rsidR="004A162E">
        <w:tab/>
      </w:r>
      <w:r w:rsidR="004A162E">
        <w:tab/>
        <w:t xml:space="preserve">       </w:t>
      </w:r>
      <w:r>
        <w:tab/>
      </w:r>
      <w:r>
        <w:tab/>
      </w:r>
      <w:r>
        <w:tab/>
        <w:t xml:space="preserve">         </w:t>
      </w:r>
      <w:r w:rsidR="004A162E">
        <w:t xml:space="preserve">  Okul Müdürü</w:t>
      </w:r>
      <w:r w:rsidR="004A162E" w:rsidRPr="00A5725C">
        <w:tab/>
      </w:r>
      <w:r>
        <w:t xml:space="preserve"> </w:t>
      </w:r>
      <w:r w:rsidR="004A162E">
        <w:t xml:space="preserve">    </w:t>
      </w:r>
    </w:p>
    <w:sectPr w:rsidR="004A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67CB5"/>
    <w:multiLevelType w:val="hybridMultilevel"/>
    <w:tmpl w:val="D38669D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9C"/>
    <w:rsid w:val="000C4DE0"/>
    <w:rsid w:val="00131D40"/>
    <w:rsid w:val="00135C9C"/>
    <w:rsid w:val="00210C91"/>
    <w:rsid w:val="003D37C5"/>
    <w:rsid w:val="003E74E1"/>
    <w:rsid w:val="0044265E"/>
    <w:rsid w:val="004A162E"/>
    <w:rsid w:val="004A5F3D"/>
    <w:rsid w:val="005A15D9"/>
    <w:rsid w:val="006B5470"/>
    <w:rsid w:val="00776D7A"/>
    <w:rsid w:val="00825640"/>
    <w:rsid w:val="00851167"/>
    <w:rsid w:val="008B0FD5"/>
    <w:rsid w:val="009A08BB"/>
    <w:rsid w:val="00A065DB"/>
    <w:rsid w:val="00C52A00"/>
    <w:rsid w:val="00DB7388"/>
    <w:rsid w:val="00F7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84A55-A2E8-4E31-ACD2-39B4753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6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A16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4A162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08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8B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18</cp:revision>
  <cp:lastPrinted>2022-10-20T08:32:00Z</cp:lastPrinted>
  <dcterms:created xsi:type="dcterms:W3CDTF">2021-11-09T08:18:00Z</dcterms:created>
  <dcterms:modified xsi:type="dcterms:W3CDTF">2024-05-08T14:25:00Z</dcterms:modified>
</cp:coreProperties>
</file>